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88" w:rsidRPr="003A3092" w:rsidRDefault="007C3C68" w:rsidP="003A3092">
      <w:pPr>
        <w:jc w:val="center"/>
        <w:rPr>
          <w:b/>
          <w:sz w:val="36"/>
        </w:rPr>
      </w:pPr>
      <w:bookmarkStart w:id="0" w:name="_GoBack"/>
      <w:bookmarkEnd w:id="0"/>
      <w:r w:rsidRPr="003A3092">
        <w:rPr>
          <w:b/>
          <w:sz w:val="36"/>
        </w:rPr>
        <w:t>TÜRKİYE BÜYÜK MİLLET MECLİSİ BAŞKANLIĞINA</w:t>
      </w:r>
    </w:p>
    <w:p w:rsidR="007C3C68" w:rsidRPr="00E33796" w:rsidRDefault="007C3C68" w:rsidP="003A3092">
      <w:pPr>
        <w:ind w:left="4956" w:firstLine="708"/>
        <w:jc w:val="center"/>
        <w:rPr>
          <w:b/>
          <w:sz w:val="32"/>
          <w:u w:val="single"/>
        </w:rPr>
      </w:pPr>
      <w:r w:rsidRPr="00E33796">
        <w:rPr>
          <w:b/>
          <w:sz w:val="32"/>
          <w:u w:val="single"/>
        </w:rPr>
        <w:t>ANKARA</w:t>
      </w:r>
    </w:p>
    <w:p w:rsidR="007C3C68" w:rsidRDefault="007C3C68" w:rsidP="00E33796">
      <w:pPr>
        <w:ind w:firstLine="708"/>
        <w:jc w:val="both"/>
      </w:pPr>
      <w:r>
        <w:t xml:space="preserve">Diyarbakır’da 4900 </w:t>
      </w:r>
      <w:r w:rsidR="003A3092">
        <w:t>EĞİTİM SEN</w:t>
      </w:r>
      <w:r>
        <w:t xml:space="preserve">’li öğretmen hakkında eğitim, sağlık ve yaşam hakkını savunmak amacıyla 29 </w:t>
      </w:r>
      <w:r w:rsidR="003A3092">
        <w:t>Aralık</w:t>
      </w:r>
      <w:r>
        <w:t xml:space="preserve"> </w:t>
      </w:r>
      <w:r w:rsidR="00E33796">
        <w:t xml:space="preserve">2015 </w:t>
      </w:r>
      <w:r>
        <w:t>tarihinde</w:t>
      </w:r>
      <w:r w:rsidR="003A3092">
        <w:t xml:space="preserve"> yapılan</w:t>
      </w:r>
      <w:r>
        <w:t xml:space="preserve"> bir günlük iş bırakma eylemine katıldıkları için soruşturma işlemi başlatılmıştır. Bu soruşturmalar eğitim süreçlerini olumsuz etkilemekte, çalışma barışını bozmakta ve anayasal güvence altına alınan sendikal hakların ihlali anlamına gelmektedir.</w:t>
      </w:r>
    </w:p>
    <w:p w:rsidR="007C3C68" w:rsidRDefault="00CB3CE5" w:rsidP="00E33796">
      <w:pPr>
        <w:ind w:firstLine="708"/>
        <w:jc w:val="both"/>
      </w:pPr>
      <w:r>
        <w:t>Bu soruşturmaların eğitim, barış ve demokrasi süreçlerinin sağlıklı işlemesi adına geri çekilmesini talep ediyorum.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4082"/>
        <w:gridCol w:w="2270"/>
        <w:gridCol w:w="2263"/>
      </w:tblGrid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E33796" w:rsidP="00E33796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166" w:type="dxa"/>
          </w:tcPr>
          <w:p w:rsidR="003A3092" w:rsidRPr="001E230B" w:rsidRDefault="003A3092" w:rsidP="00E33796">
            <w:pPr>
              <w:jc w:val="center"/>
              <w:rPr>
                <w:b/>
                <w:sz w:val="24"/>
              </w:rPr>
            </w:pPr>
            <w:r w:rsidRPr="001E230B">
              <w:rPr>
                <w:b/>
                <w:sz w:val="24"/>
              </w:rPr>
              <w:t>AD SOYAD</w:t>
            </w:r>
          </w:p>
        </w:tc>
        <w:tc>
          <w:tcPr>
            <w:tcW w:w="2303" w:type="dxa"/>
          </w:tcPr>
          <w:p w:rsidR="003A3092" w:rsidRPr="001E230B" w:rsidRDefault="003A3092" w:rsidP="00E33796">
            <w:pPr>
              <w:jc w:val="center"/>
              <w:rPr>
                <w:b/>
                <w:sz w:val="24"/>
              </w:rPr>
            </w:pPr>
            <w:r w:rsidRPr="001E230B">
              <w:rPr>
                <w:b/>
                <w:sz w:val="24"/>
              </w:rPr>
              <w:t>MESLEK</w:t>
            </w:r>
          </w:p>
        </w:tc>
        <w:tc>
          <w:tcPr>
            <w:tcW w:w="2303" w:type="dxa"/>
          </w:tcPr>
          <w:p w:rsidR="003A3092" w:rsidRPr="001E230B" w:rsidRDefault="003A3092" w:rsidP="00E33796">
            <w:pPr>
              <w:jc w:val="center"/>
              <w:rPr>
                <w:b/>
                <w:sz w:val="24"/>
              </w:rPr>
            </w:pPr>
            <w:r w:rsidRPr="001E230B">
              <w:rPr>
                <w:b/>
                <w:sz w:val="24"/>
              </w:rPr>
              <w:t>İMZA</w:t>
            </w: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2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3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4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5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6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7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8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9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10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11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12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13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14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15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16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17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18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19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20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21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22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23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24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  <w:tr w:rsidR="003A3092" w:rsidRPr="003A3092" w:rsidTr="001E230B">
        <w:trPr>
          <w:trHeight w:val="397"/>
        </w:trPr>
        <w:tc>
          <w:tcPr>
            <w:tcW w:w="440" w:type="dxa"/>
          </w:tcPr>
          <w:p w:rsidR="003A3092" w:rsidRPr="003A3092" w:rsidRDefault="003A3092">
            <w:pPr>
              <w:rPr>
                <w:b/>
              </w:rPr>
            </w:pPr>
            <w:r w:rsidRPr="003A3092">
              <w:rPr>
                <w:b/>
              </w:rPr>
              <w:t>25</w:t>
            </w:r>
          </w:p>
        </w:tc>
        <w:tc>
          <w:tcPr>
            <w:tcW w:w="4166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  <w:tc>
          <w:tcPr>
            <w:tcW w:w="2303" w:type="dxa"/>
          </w:tcPr>
          <w:p w:rsidR="003A3092" w:rsidRPr="003A3092" w:rsidRDefault="003A3092">
            <w:pPr>
              <w:rPr>
                <w:b/>
              </w:rPr>
            </w:pPr>
          </w:p>
        </w:tc>
      </w:tr>
    </w:tbl>
    <w:p w:rsidR="003A3092" w:rsidRDefault="003A3092"/>
    <w:sectPr w:rsidR="003A3092" w:rsidSect="003A309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68"/>
    <w:rsid w:val="001E230B"/>
    <w:rsid w:val="00220341"/>
    <w:rsid w:val="00247C88"/>
    <w:rsid w:val="003A3092"/>
    <w:rsid w:val="007C3C68"/>
    <w:rsid w:val="00CB3CE5"/>
    <w:rsid w:val="00E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2016-04-30T13:53:00Z</cp:lastPrinted>
  <dcterms:created xsi:type="dcterms:W3CDTF">2016-05-05T08:56:00Z</dcterms:created>
  <dcterms:modified xsi:type="dcterms:W3CDTF">2016-05-05T08:56:00Z</dcterms:modified>
</cp:coreProperties>
</file>