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BD" w:rsidRDefault="00510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lang w:eastAsia="tr-TR"/>
        </w:rPr>
        <w:drawing>
          <wp:inline distT="0" distB="0" distL="0" distR="0">
            <wp:extent cx="5760720" cy="1182237"/>
            <wp:effectExtent l="19050" t="0" r="0" b="0"/>
            <wp:docPr id="1" name="Resim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E14" w:rsidRDefault="00AF6E14">
      <w:pPr>
        <w:rPr>
          <w:rFonts w:ascii="Times New Roman" w:hAnsi="Times New Roman" w:cs="Times New Roman"/>
          <w:sz w:val="24"/>
          <w:szCs w:val="24"/>
        </w:rPr>
      </w:pPr>
      <w:r w:rsidRPr="00AF6E14">
        <w:rPr>
          <w:rFonts w:ascii="Times New Roman" w:hAnsi="Times New Roman" w:cs="Times New Roman"/>
          <w:b/>
          <w:sz w:val="24"/>
          <w:szCs w:val="24"/>
        </w:rPr>
        <w:t xml:space="preserve">Sayı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2015/</w:t>
      </w:r>
      <w:r w:rsidR="00510D02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>/</w:t>
      </w:r>
      <w:r w:rsidR="00510D02">
        <w:rPr>
          <w:rFonts w:ascii="Times New Roman" w:hAnsi="Times New Roman" w:cs="Times New Roman"/>
          <w:sz w:val="24"/>
          <w:szCs w:val="24"/>
        </w:rPr>
        <w:t>654</w:t>
      </w:r>
      <w:proofErr w:type="gramEnd"/>
    </w:p>
    <w:p w:rsidR="00AF6E14" w:rsidRDefault="00AF6E14">
      <w:pPr>
        <w:rPr>
          <w:rFonts w:ascii="Times New Roman" w:hAnsi="Times New Roman" w:cs="Times New Roman"/>
          <w:sz w:val="24"/>
          <w:szCs w:val="24"/>
        </w:rPr>
      </w:pPr>
      <w:r w:rsidRPr="00AF6E14">
        <w:rPr>
          <w:rFonts w:ascii="Times New Roman" w:hAnsi="Times New Roman" w:cs="Times New Roman"/>
          <w:b/>
          <w:sz w:val="24"/>
          <w:szCs w:val="24"/>
        </w:rPr>
        <w:t>Konu</w:t>
      </w:r>
      <w:r>
        <w:rPr>
          <w:rFonts w:ascii="Times New Roman" w:hAnsi="Times New Roman" w:cs="Times New Roman"/>
          <w:sz w:val="24"/>
          <w:szCs w:val="24"/>
        </w:rPr>
        <w:tab/>
        <w:t>: Sandık Kurullarında Görev Alma</w:t>
      </w:r>
    </w:p>
    <w:p w:rsidR="00AF6E14" w:rsidRDefault="00AF6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 Halk Eğitim Merkezlerinde Eğitim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30 Mart 2015 </w:t>
      </w:r>
    </w:p>
    <w:p w:rsidR="00AF6E14" w:rsidRDefault="00AF6E14">
      <w:pPr>
        <w:rPr>
          <w:rFonts w:ascii="Times New Roman" w:hAnsi="Times New Roman" w:cs="Times New Roman"/>
          <w:sz w:val="24"/>
          <w:szCs w:val="24"/>
        </w:rPr>
      </w:pPr>
    </w:p>
    <w:p w:rsidR="00AF6E14" w:rsidRPr="00AF6E14" w:rsidRDefault="00AF6E14" w:rsidP="00AF6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14">
        <w:rPr>
          <w:rFonts w:ascii="Times New Roman" w:hAnsi="Times New Roman" w:cs="Times New Roman"/>
          <w:b/>
          <w:sz w:val="24"/>
          <w:szCs w:val="24"/>
        </w:rPr>
        <w:t>Ş U B E L E R E</w:t>
      </w:r>
    </w:p>
    <w:p w:rsidR="00AF6E14" w:rsidRDefault="00AF6E14">
      <w:pPr>
        <w:rPr>
          <w:rFonts w:ascii="Times New Roman" w:hAnsi="Times New Roman" w:cs="Times New Roman"/>
          <w:sz w:val="24"/>
          <w:szCs w:val="24"/>
        </w:rPr>
      </w:pPr>
    </w:p>
    <w:p w:rsidR="00AF6E14" w:rsidRDefault="00AF6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Yüksek Seçim Kurulu Başkanlığı ile MEB Hayat Boyu Öğrenme Genel Müdürlüğü’nün ortak çalışmasıyla, ülke genelindeki tüm Halk Eğitim Merkezlerinde “Sandık Kurulu Görevlilerinin Eğitimi” konulu </w:t>
      </w:r>
      <w:r w:rsidR="009058B7">
        <w:rPr>
          <w:rFonts w:ascii="Times New Roman" w:hAnsi="Times New Roman" w:cs="Times New Roman"/>
          <w:sz w:val="24"/>
          <w:szCs w:val="24"/>
        </w:rPr>
        <w:t xml:space="preserve">bir </w:t>
      </w:r>
      <w:r>
        <w:rPr>
          <w:rFonts w:ascii="Times New Roman" w:hAnsi="Times New Roman" w:cs="Times New Roman"/>
          <w:sz w:val="24"/>
          <w:szCs w:val="24"/>
        </w:rPr>
        <w:t xml:space="preserve">sertifika programı başlatılması kararı alınmıştır. Bu amaçla hazırlanan </w:t>
      </w:r>
      <w:proofErr w:type="gramStart"/>
      <w:r>
        <w:rPr>
          <w:rFonts w:ascii="Times New Roman" w:hAnsi="Times New Roman" w:cs="Times New Roman"/>
          <w:sz w:val="24"/>
          <w:szCs w:val="24"/>
        </w:rPr>
        <w:t>modül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MEB Hayat Boyu Öğrenme Genel Müdürlüğü’nün 26.01.2015 günlü onayıyla yürürlüğe konmuştur.</w:t>
      </w:r>
    </w:p>
    <w:p w:rsidR="00AF6E14" w:rsidRDefault="00AF6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Genel merkezimize gelen bilgiler, EĞİTİM BİR SEN üyelerinin yaygın olarak sertifika programına katılma amacıyla Halk Eğitim Merkezlerine başvurduğu, üyelerimizin başvurularının ise </w:t>
      </w:r>
      <w:r w:rsidRPr="009058B7">
        <w:rPr>
          <w:rFonts w:ascii="Times New Roman" w:hAnsi="Times New Roman" w:cs="Times New Roman"/>
          <w:i/>
          <w:sz w:val="24"/>
          <w:szCs w:val="24"/>
        </w:rPr>
        <w:t>“kontenjan doldu</w:t>
      </w:r>
      <w:r>
        <w:rPr>
          <w:rFonts w:ascii="Times New Roman" w:hAnsi="Times New Roman" w:cs="Times New Roman"/>
          <w:sz w:val="24"/>
          <w:szCs w:val="24"/>
        </w:rPr>
        <w:t xml:space="preserve">” denilerek reddedildiği yönündedir. </w:t>
      </w:r>
      <w:r w:rsidR="00DA4B6E">
        <w:rPr>
          <w:rFonts w:ascii="Times New Roman" w:hAnsi="Times New Roman" w:cs="Times New Roman"/>
          <w:sz w:val="24"/>
          <w:szCs w:val="24"/>
        </w:rPr>
        <w:t xml:space="preserve">Halk Eğitim Merkezlerinde düzenlenecek sertifika programlarına son başvuru tarihinin 1 Nisan 2015 olduğu belirtilmektedir. </w:t>
      </w:r>
      <w:r>
        <w:rPr>
          <w:rFonts w:ascii="Times New Roman" w:hAnsi="Times New Roman" w:cs="Times New Roman"/>
          <w:sz w:val="24"/>
          <w:szCs w:val="24"/>
        </w:rPr>
        <w:t xml:space="preserve">Bu girişimin seçim güvenliğini zedeleyeceği açıktır. Gelecekte, sertifika sahiplerinin öncelikli olarak görevlendirilmesi </w:t>
      </w:r>
      <w:r w:rsidR="009058B7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olasıdır. Bu nedenle üyelerimizin yaygın olarak ve ülke çapında bu sertifika programına katılmak için Halk Eğitim Merkezlerine başvurmasını, konuyla ilgili kampanya başlatılmasını önemli görü</w:t>
      </w:r>
      <w:r w:rsidR="00DA4B6E">
        <w:rPr>
          <w:rFonts w:ascii="Times New Roman" w:hAnsi="Times New Roman" w:cs="Times New Roman"/>
          <w:sz w:val="24"/>
          <w:szCs w:val="24"/>
        </w:rPr>
        <w:t>yoruz. Seçimlerde görev almak isteyen bütün üyelerimiz</w:t>
      </w:r>
      <w:r>
        <w:rPr>
          <w:rFonts w:ascii="Times New Roman" w:hAnsi="Times New Roman" w:cs="Times New Roman"/>
          <w:sz w:val="24"/>
          <w:szCs w:val="24"/>
        </w:rPr>
        <w:t xml:space="preserve"> ülke çapında bu sertifika programına katılmak için Halk E</w:t>
      </w:r>
      <w:r w:rsidR="009058B7">
        <w:rPr>
          <w:rFonts w:ascii="Times New Roman" w:hAnsi="Times New Roman" w:cs="Times New Roman"/>
          <w:sz w:val="24"/>
          <w:szCs w:val="24"/>
        </w:rPr>
        <w:t>ğ</w:t>
      </w:r>
      <w:r w:rsidR="00DA4B6E">
        <w:rPr>
          <w:rFonts w:ascii="Times New Roman" w:hAnsi="Times New Roman" w:cs="Times New Roman"/>
          <w:sz w:val="24"/>
          <w:szCs w:val="24"/>
        </w:rPr>
        <w:t>itim Merkezlerine başvurmalıdır.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8B7" w:rsidRDefault="00AF6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58B7">
        <w:rPr>
          <w:rFonts w:ascii="Times New Roman" w:hAnsi="Times New Roman" w:cs="Times New Roman"/>
          <w:sz w:val="24"/>
          <w:szCs w:val="24"/>
        </w:rPr>
        <w:t>Gereğini rica eder, ça</w:t>
      </w:r>
      <w:r w:rsidR="00DA4B6E">
        <w:rPr>
          <w:rFonts w:ascii="Times New Roman" w:hAnsi="Times New Roman" w:cs="Times New Roman"/>
          <w:sz w:val="24"/>
          <w:szCs w:val="24"/>
        </w:rPr>
        <w:t>lışmalarınızda başarılar dileriz</w:t>
      </w:r>
      <w:r w:rsidR="009058B7">
        <w:rPr>
          <w:rFonts w:ascii="Times New Roman" w:hAnsi="Times New Roman" w:cs="Times New Roman"/>
          <w:sz w:val="24"/>
          <w:szCs w:val="24"/>
        </w:rPr>
        <w:t>.</w:t>
      </w:r>
    </w:p>
    <w:p w:rsidR="00510D02" w:rsidRDefault="00510D02">
      <w:pPr>
        <w:rPr>
          <w:rFonts w:ascii="Times New Roman" w:hAnsi="Times New Roman" w:cs="Times New Roman"/>
          <w:sz w:val="24"/>
          <w:szCs w:val="24"/>
        </w:rPr>
      </w:pPr>
    </w:p>
    <w:p w:rsidR="00510D02" w:rsidRDefault="00510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261110" cy="845820"/>
            <wp:effectExtent l="19050" t="0" r="0" b="0"/>
            <wp:docPr id="2" name="1 Resim" descr="ismail sağdı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ail sağdıç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723644" cy="693420"/>
            <wp:effectExtent l="19050" t="0" r="0" b="0"/>
            <wp:docPr id="3" name="2 Resim" descr="sakine_es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kine_esen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3644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8B7" w:rsidRPr="00510D02" w:rsidRDefault="00905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0D02">
        <w:rPr>
          <w:rFonts w:ascii="Times New Roman" w:hAnsi="Times New Roman" w:cs="Times New Roman"/>
          <w:sz w:val="24"/>
          <w:szCs w:val="24"/>
        </w:rPr>
        <w:t xml:space="preserve">           İsmail Sağdıç</w:t>
      </w:r>
      <w:r w:rsidRPr="00510D02">
        <w:rPr>
          <w:rFonts w:ascii="Times New Roman" w:hAnsi="Times New Roman" w:cs="Times New Roman"/>
          <w:sz w:val="24"/>
          <w:szCs w:val="24"/>
        </w:rPr>
        <w:tab/>
      </w:r>
      <w:r w:rsidRPr="00510D02">
        <w:rPr>
          <w:rFonts w:ascii="Times New Roman" w:hAnsi="Times New Roman" w:cs="Times New Roman"/>
          <w:sz w:val="24"/>
          <w:szCs w:val="24"/>
        </w:rPr>
        <w:tab/>
      </w:r>
      <w:r w:rsidRPr="00510D02">
        <w:rPr>
          <w:rFonts w:ascii="Times New Roman" w:hAnsi="Times New Roman" w:cs="Times New Roman"/>
          <w:sz w:val="24"/>
          <w:szCs w:val="24"/>
        </w:rPr>
        <w:tab/>
      </w:r>
      <w:r w:rsidRPr="00510D02">
        <w:rPr>
          <w:rFonts w:ascii="Times New Roman" w:hAnsi="Times New Roman" w:cs="Times New Roman"/>
          <w:sz w:val="24"/>
          <w:szCs w:val="24"/>
        </w:rPr>
        <w:tab/>
      </w:r>
      <w:r w:rsidRPr="00510D02">
        <w:rPr>
          <w:rFonts w:ascii="Times New Roman" w:hAnsi="Times New Roman" w:cs="Times New Roman"/>
          <w:sz w:val="24"/>
          <w:szCs w:val="24"/>
        </w:rPr>
        <w:tab/>
      </w:r>
      <w:r w:rsidRPr="00510D02">
        <w:rPr>
          <w:rFonts w:ascii="Times New Roman" w:hAnsi="Times New Roman" w:cs="Times New Roman"/>
          <w:sz w:val="24"/>
          <w:szCs w:val="24"/>
        </w:rPr>
        <w:tab/>
        <w:t>Sakine Esen Yılmaz</w:t>
      </w:r>
    </w:p>
    <w:p w:rsidR="00AF6E14" w:rsidRPr="00AF6E14" w:rsidRDefault="009058B7">
      <w:pPr>
        <w:rPr>
          <w:rFonts w:ascii="Times New Roman" w:hAnsi="Times New Roman" w:cs="Times New Roman"/>
          <w:sz w:val="24"/>
          <w:szCs w:val="24"/>
        </w:rPr>
      </w:pPr>
      <w:r w:rsidRPr="00510D02">
        <w:rPr>
          <w:rFonts w:ascii="Times New Roman" w:hAnsi="Times New Roman" w:cs="Times New Roman"/>
          <w:sz w:val="24"/>
          <w:szCs w:val="24"/>
        </w:rPr>
        <w:tab/>
        <w:t>Genel Örgütlenme Sekreteri</w:t>
      </w:r>
      <w:r w:rsidRPr="00510D02">
        <w:rPr>
          <w:rFonts w:ascii="Times New Roman" w:hAnsi="Times New Roman" w:cs="Times New Roman"/>
          <w:sz w:val="24"/>
          <w:szCs w:val="24"/>
        </w:rPr>
        <w:tab/>
      </w:r>
      <w:r w:rsidRPr="00510D02">
        <w:rPr>
          <w:rFonts w:ascii="Times New Roman" w:hAnsi="Times New Roman" w:cs="Times New Roman"/>
          <w:sz w:val="24"/>
          <w:szCs w:val="24"/>
        </w:rPr>
        <w:tab/>
      </w:r>
      <w:r w:rsidRPr="00510D02">
        <w:rPr>
          <w:rFonts w:ascii="Times New Roman" w:hAnsi="Times New Roman" w:cs="Times New Roman"/>
          <w:sz w:val="24"/>
          <w:szCs w:val="24"/>
        </w:rPr>
        <w:tab/>
      </w:r>
      <w:r w:rsidRPr="00510D0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10D02">
        <w:rPr>
          <w:rFonts w:ascii="Times New Roman" w:hAnsi="Times New Roman" w:cs="Times New Roman"/>
          <w:sz w:val="24"/>
          <w:szCs w:val="24"/>
        </w:rPr>
        <w:tab/>
      </w:r>
      <w:r w:rsidRPr="00510D02">
        <w:rPr>
          <w:rFonts w:ascii="Times New Roman" w:hAnsi="Times New Roman" w:cs="Times New Roman"/>
          <w:sz w:val="24"/>
          <w:szCs w:val="24"/>
        </w:rPr>
        <w:t xml:space="preserve">  Genel Sekreter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6E1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F6E14" w:rsidRPr="00AF6E14" w:rsidSect="009E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E14"/>
    <w:rsid w:val="00002CFC"/>
    <w:rsid w:val="0000552F"/>
    <w:rsid w:val="000334A4"/>
    <w:rsid w:val="001643EA"/>
    <w:rsid w:val="001875C5"/>
    <w:rsid w:val="00246E15"/>
    <w:rsid w:val="003F5A54"/>
    <w:rsid w:val="00410031"/>
    <w:rsid w:val="004D298A"/>
    <w:rsid w:val="00510D02"/>
    <w:rsid w:val="007A494E"/>
    <w:rsid w:val="007B65F7"/>
    <w:rsid w:val="007F17B1"/>
    <w:rsid w:val="00810031"/>
    <w:rsid w:val="009058B7"/>
    <w:rsid w:val="009B62A3"/>
    <w:rsid w:val="009E4D1D"/>
    <w:rsid w:val="00A12C0D"/>
    <w:rsid w:val="00A9684F"/>
    <w:rsid w:val="00AD01B5"/>
    <w:rsid w:val="00AE63DA"/>
    <w:rsid w:val="00AF6E14"/>
    <w:rsid w:val="00B965AE"/>
    <w:rsid w:val="00BA67B7"/>
    <w:rsid w:val="00C564B9"/>
    <w:rsid w:val="00D21112"/>
    <w:rsid w:val="00DA4B6E"/>
    <w:rsid w:val="00E2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3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D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0D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mtiryaki1</dc:creator>
  <cp:keywords/>
  <dc:description/>
  <cp:lastModifiedBy>win7</cp:lastModifiedBy>
  <cp:revision>3</cp:revision>
  <cp:lastPrinted>2015-03-30T12:47:00Z</cp:lastPrinted>
  <dcterms:created xsi:type="dcterms:W3CDTF">2015-03-30T12:27:00Z</dcterms:created>
  <dcterms:modified xsi:type="dcterms:W3CDTF">2015-03-30T12:52:00Z</dcterms:modified>
</cp:coreProperties>
</file>